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年常州市金坛区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紧缺专业人才公告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加快人才友好型城市建设，落实常州市“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532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”发展战略，聚力推进“五大行动”，加强优秀青年人才储备，</w:t>
      </w:r>
      <w:r>
        <w:rPr>
          <w:rFonts w:hint="eastAsia" w:ascii="仿宋" w:hAnsi="仿宋" w:eastAsia="仿宋" w:cs="仿宋"/>
          <w:sz w:val="32"/>
          <w:szCs w:val="32"/>
        </w:rPr>
        <w:t>经研究，决定面向部分高校公开选聘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</w:t>
      </w:r>
      <w:r>
        <w:rPr>
          <w:rFonts w:hint="eastAsia" w:ascii="仿宋" w:hAnsi="仿宋" w:eastAsia="仿宋" w:cs="仿宋"/>
          <w:sz w:val="32"/>
          <w:szCs w:val="32"/>
        </w:rPr>
        <w:t>紧缺专业人才。现公告如下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一、选聘</w:t>
      </w:r>
      <w:r>
        <w:rPr>
          <w:rFonts w:hint="eastAsia" w:ascii="黑体" w:hAnsi="黑体" w:eastAsia="黑体" w:cs="黑体"/>
          <w:sz w:val="32"/>
          <w:szCs w:val="32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国内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部分</w:t>
      </w:r>
      <w:r>
        <w:rPr>
          <w:rFonts w:hint="eastAsia" w:ascii="Times New Roman" w:hAnsi="Times New Roman" w:eastAsia="仿宋" w:cs="Times New Roman"/>
          <w:sz w:val="32"/>
          <w:szCs w:val="32"/>
        </w:rPr>
        <w:t>高校（附件1）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全日制本科及以上毕业生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2. 国（境）外</w:t>
      </w:r>
      <w:r>
        <w:rPr>
          <w:rFonts w:hint="eastAsia" w:ascii="Times New Roman" w:hAnsi="Times New Roman" w:eastAsia="仿宋" w:cs="Times New Roman"/>
          <w:sz w:val="32"/>
          <w:szCs w:val="32"/>
        </w:rPr>
        <w:t>QS世界大学排名前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00名高校（参照公告发布之日的QS世界大学排名）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" w:cs="Times New Roman"/>
          <w:sz w:val="32"/>
          <w:szCs w:val="32"/>
        </w:rPr>
        <w:t>全日制</w:t>
      </w:r>
      <w:r>
        <w:rPr>
          <w:rFonts w:hint="eastAsia" w:eastAsia="仿宋"/>
          <w:snapToGrid w:val="0"/>
          <w:kern w:val="0"/>
          <w:sz w:val="32"/>
          <w:szCs w:val="32"/>
        </w:rPr>
        <w:t>毕业生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lang w:val="en-US" w:eastAsia="zh-CN"/>
        </w:rPr>
        <w:t>注：</w:t>
      </w:r>
      <w:r>
        <w:rPr>
          <w:rFonts w:hint="eastAsia" w:ascii="Times New Roman" w:hAnsi="Times New Roman" w:eastAsia="仿宋" w:cs="Times New Roman"/>
          <w:sz w:val="32"/>
          <w:szCs w:val="32"/>
        </w:rPr>
        <w:t>委培、定向、专升本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</w:rPr>
        <w:t>独立学院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和</w:t>
      </w:r>
      <w:r>
        <w:rPr>
          <w:rFonts w:hint="eastAsia" w:eastAsia="仿宋"/>
          <w:snapToGrid w:val="0"/>
          <w:kern w:val="0"/>
          <w:sz w:val="32"/>
          <w:szCs w:val="32"/>
          <w:lang w:eastAsia="zh-CN"/>
        </w:rPr>
        <w:t>中外合作办学</w:t>
      </w:r>
      <w:r>
        <w:rPr>
          <w:rFonts w:hint="eastAsia" w:ascii="Times New Roman" w:hAnsi="Times New Roman" w:eastAsia="仿宋" w:cs="Times New Roman"/>
          <w:sz w:val="32"/>
          <w:szCs w:val="32"/>
        </w:rPr>
        <w:t>的毕业生不列入选聘范围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二、选聘</w:t>
      </w:r>
      <w:r>
        <w:rPr>
          <w:rFonts w:hint="eastAsia" w:ascii="黑体" w:hAnsi="黑体" w:eastAsia="黑体" w:cs="黑体"/>
          <w:sz w:val="32"/>
          <w:szCs w:val="32"/>
        </w:rPr>
        <w:t>资格条件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1. </w:t>
      </w:r>
      <w:r>
        <w:rPr>
          <w:rFonts w:hint="eastAsia" w:ascii="仿宋" w:hAnsi="仿宋" w:eastAsia="仿宋" w:cs="仿宋"/>
          <w:sz w:val="32"/>
          <w:szCs w:val="32"/>
        </w:rPr>
        <w:t>具有中华人民共和国国籍，且无国（境）外永久居留权、长期居留许可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户籍不限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hint="eastAsia" w:ascii="仿宋" w:hAnsi="仿宋" w:eastAsia="仿宋" w:cs="仿宋"/>
          <w:sz w:val="32"/>
          <w:szCs w:val="32"/>
        </w:rPr>
        <w:t>成绩优秀，诚实守信，吃苦耐劳，有较好的人际沟通和语言文字表达能力；有志于从事党政机关、国有企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事</w:t>
      </w:r>
      <w:r>
        <w:rPr>
          <w:rFonts w:hint="eastAsia" w:ascii="仿宋" w:hAnsi="仿宋" w:eastAsia="仿宋" w:cs="仿宋"/>
          <w:sz w:val="32"/>
          <w:szCs w:val="32"/>
        </w:rPr>
        <w:t>业工作，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能胜任基层工作</w:t>
      </w:r>
      <w:r>
        <w:rPr>
          <w:rFonts w:hint="eastAsia" w:ascii="仿宋" w:hAnsi="仿宋" w:eastAsia="仿宋" w:cs="仿宋"/>
          <w:sz w:val="32"/>
          <w:szCs w:val="32"/>
        </w:rPr>
        <w:t>。具备正常履行岗位职责的身体条件和心理素质。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hint="eastAsia" w:ascii="仿宋" w:hAnsi="仿宋" w:eastAsia="仿宋" w:cs="仿宋"/>
          <w:sz w:val="32"/>
          <w:szCs w:val="32"/>
        </w:rPr>
        <w:t>本科生一般为</w:t>
      </w:r>
      <w:r>
        <w:rPr>
          <w:rFonts w:hint="eastAsia" w:ascii="Times New Roman" w:hAnsi="Times New Roman" w:eastAsia="仿宋" w:cs="Times New Roman"/>
          <w:sz w:val="32"/>
          <w:szCs w:val="32"/>
        </w:rPr>
        <w:t>1992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</w:rPr>
        <w:t>1月1日及</w:t>
      </w:r>
      <w:r>
        <w:rPr>
          <w:rFonts w:hint="eastAsia" w:ascii="仿宋" w:hAnsi="仿宋" w:eastAsia="仿宋" w:cs="仿宋"/>
          <w:sz w:val="32"/>
          <w:szCs w:val="32"/>
        </w:rPr>
        <w:t>以后出生；硕士研究生一般为</w:t>
      </w:r>
      <w:r>
        <w:rPr>
          <w:rFonts w:hint="eastAsia" w:ascii="Times New Roman" w:hAnsi="Times New Roman" w:eastAsia="仿宋" w:cs="Times New Roman"/>
          <w:sz w:val="32"/>
          <w:szCs w:val="32"/>
        </w:rPr>
        <w:t>1990年1月1日及</w:t>
      </w:r>
      <w:r>
        <w:rPr>
          <w:rFonts w:hint="eastAsia" w:ascii="仿宋" w:hAnsi="仿宋" w:eastAsia="仿宋" w:cs="仿宋"/>
          <w:sz w:val="32"/>
          <w:szCs w:val="32"/>
        </w:rPr>
        <w:t>以后出生；博士研究生一般</w:t>
      </w:r>
      <w:r>
        <w:rPr>
          <w:rFonts w:hint="eastAsia" w:ascii="Times New Roman" w:hAnsi="Times New Roman" w:eastAsia="仿宋" w:cs="Times New Roman"/>
          <w:sz w:val="32"/>
          <w:szCs w:val="32"/>
        </w:rPr>
        <w:t>为1987年1月1日及以后</w:t>
      </w:r>
      <w:r>
        <w:rPr>
          <w:rFonts w:hint="eastAsia" w:ascii="仿宋" w:hAnsi="仿宋" w:eastAsia="仿宋" w:cs="仿宋"/>
          <w:sz w:val="32"/>
          <w:szCs w:val="32"/>
        </w:rPr>
        <w:t>出生。特别优秀的，年龄可适当放宽。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" w:cs="Times New Roman"/>
          <w:sz w:val="32"/>
          <w:szCs w:val="32"/>
        </w:rPr>
        <w:t>2022年应届本科、硕士研究生须在2022年8月31</w:t>
      </w:r>
      <w:r>
        <w:rPr>
          <w:rFonts w:hint="eastAsia" w:ascii="仿宋" w:hAnsi="仿宋" w:eastAsia="仿宋" w:cs="仿宋"/>
          <w:sz w:val="32"/>
          <w:szCs w:val="32"/>
        </w:rPr>
        <w:t>日前取得毕业证书、学位证书，应届博士研究生可放宽至</w:t>
      </w:r>
      <w:r>
        <w:rPr>
          <w:rFonts w:hint="eastAsia" w:ascii="Times New Roman" w:hAnsi="Times New Roman" w:eastAsia="仿宋" w:cs="Times New Roman"/>
          <w:sz w:val="32"/>
          <w:szCs w:val="32"/>
        </w:rPr>
        <w:t>2022年12月31日</w:t>
      </w:r>
      <w:r>
        <w:rPr>
          <w:rFonts w:hint="eastAsia" w:ascii="仿宋" w:hAnsi="仿宋" w:eastAsia="仿宋" w:cs="仿宋"/>
          <w:sz w:val="32"/>
          <w:szCs w:val="32"/>
        </w:rPr>
        <w:t>。国（境）外高校毕业生须在报名前取得相应学历（学位）证书并完成教育部留学服务中心学历认证。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" w:cs="Times New Roman"/>
          <w:sz w:val="32"/>
          <w:szCs w:val="32"/>
        </w:rPr>
        <w:t>有</w:t>
      </w:r>
      <w:r>
        <w:rPr>
          <w:rFonts w:hint="eastAsia" w:ascii="仿宋" w:hAnsi="仿宋" w:eastAsia="仿宋" w:cs="仿宋"/>
          <w:sz w:val="32"/>
          <w:szCs w:val="32"/>
        </w:rPr>
        <w:t>下列情况之一的，不得参加选聘：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（1）</w:t>
      </w:r>
      <w:r>
        <w:rPr>
          <w:rFonts w:hint="eastAsia" w:ascii="仿宋" w:hAnsi="仿宋" w:eastAsia="仿宋" w:cs="仿宋"/>
          <w:sz w:val="32"/>
          <w:szCs w:val="32"/>
        </w:rPr>
        <w:t>涉嫌违法犯罪尚未查清的；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（2）</w:t>
      </w:r>
      <w:r>
        <w:rPr>
          <w:rFonts w:hint="eastAsia" w:ascii="仿宋" w:hAnsi="仿宋" w:eastAsia="仿宋" w:cs="仿宋"/>
          <w:sz w:val="32"/>
          <w:szCs w:val="32"/>
        </w:rPr>
        <w:t>有过赌博、吸食毒品、参加邪教组织等行为的；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（3）有</w:t>
      </w:r>
      <w:r>
        <w:rPr>
          <w:rFonts w:hint="eastAsia" w:ascii="仿宋" w:hAnsi="仿宋" w:eastAsia="仿宋" w:cs="仿宋"/>
          <w:sz w:val="32"/>
          <w:szCs w:val="32"/>
        </w:rPr>
        <w:t>严重的个人不良信用记录的；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（4）法律</w:t>
      </w:r>
      <w:r>
        <w:rPr>
          <w:rFonts w:hint="eastAsia" w:ascii="仿宋" w:hAnsi="仿宋" w:eastAsia="仿宋" w:cs="仿宋"/>
          <w:sz w:val="32"/>
          <w:szCs w:val="32"/>
        </w:rPr>
        <w:t>法规规定不得聘用的其他情形。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选聘</w:t>
      </w:r>
      <w:r>
        <w:rPr>
          <w:rFonts w:hint="eastAsia" w:ascii="黑体" w:hAnsi="黑体" w:eastAsia="黑体" w:cs="黑体"/>
          <w:sz w:val="32"/>
          <w:szCs w:val="32"/>
        </w:rPr>
        <w:t>程序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</w:rPr>
        <w:t>1</w:t>
      </w:r>
      <w:r>
        <w:rPr>
          <w:rFonts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ascii="Times New Roman" w:hAnsi="Times New Roman" w:eastAsia="楷体" w:cs="Times New Roman"/>
          <w:sz w:val="32"/>
          <w:szCs w:val="32"/>
        </w:rPr>
        <w:t>网</w:t>
      </w:r>
      <w:r>
        <w:rPr>
          <w:rFonts w:hint="eastAsia" w:ascii="Times New Roman" w:hAnsi="Times New Roman" w:eastAsia="楷体" w:cs="Times New Roman"/>
          <w:sz w:val="32"/>
          <w:szCs w:val="32"/>
        </w:rPr>
        <w:t>上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报名与</w:t>
      </w:r>
      <w:r>
        <w:rPr>
          <w:rFonts w:hint="eastAsia" w:ascii="Times New Roman" w:hAnsi="Times New Roman" w:eastAsia="楷体" w:cs="Times New Roman"/>
          <w:color w:val="000000"/>
          <w:sz w:val="32"/>
          <w:szCs w:val="32"/>
        </w:rPr>
        <w:t>资格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初审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报名时间：</w:t>
      </w:r>
      <w:r>
        <w:rPr>
          <w:rFonts w:hint="default"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  <w:r>
        <w:rPr>
          <w:rFonts w:hint="eastAsia" w:ascii="Times New Roman" w:hAnsi="Times New Roman" w:eastAsia="仿宋" w:cs="Times New Roman"/>
          <w:sz w:val="32"/>
          <w:szCs w:val="32"/>
        </w:rPr>
        <w:t>9</w:t>
      </w:r>
      <w:r>
        <w:rPr>
          <w:rFonts w:ascii="Times New Roman" w:hAnsi="Times New Roman" w:eastAsia="仿宋" w:cs="Times New Roman"/>
          <w:sz w:val="32"/>
          <w:szCs w:val="32"/>
        </w:rPr>
        <w:t>:00</w:t>
      </w:r>
      <w:r>
        <w:rPr>
          <w:rFonts w:hint="default" w:ascii="Times New Roman" w:hAnsi="Times New Roman" w:eastAsia="仿宋" w:cs="Times New Roman"/>
          <w:sz w:val="32"/>
          <w:szCs w:val="32"/>
        </w:rPr>
        <w:t>至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  <w:r>
        <w:rPr>
          <w:rFonts w:hint="eastAsia" w:ascii="Times New Roman" w:hAnsi="Times New Roman" w:eastAsia="仿宋" w:cs="Times New Roman"/>
          <w:sz w:val="32"/>
          <w:szCs w:val="32"/>
        </w:rPr>
        <w:t>17</w:t>
      </w:r>
      <w:r>
        <w:rPr>
          <w:rFonts w:hint="default" w:ascii="Times New Roman" w:hAnsi="Times New Roman" w:eastAsia="仿宋" w:cs="Times New Roman"/>
          <w:sz w:val="32"/>
          <w:szCs w:val="32"/>
        </w:rPr>
        <w:t>:00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" w:cs="Times New Roman"/>
          <w:sz w:val="32"/>
          <w:szCs w:val="32"/>
        </w:rPr>
        <w:t>报名网址：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http://user.fescoadeccosuzhou.com/jtzp/。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应聘人员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要</w:t>
      </w:r>
      <w:r>
        <w:rPr>
          <w:rFonts w:ascii="Times New Roman" w:hAnsi="Times New Roman" w:eastAsia="仿宋" w:cs="Times New Roman"/>
          <w:sz w:val="32"/>
          <w:szCs w:val="32"/>
        </w:rPr>
        <w:t>在规定时间内登录报名网站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填写报名信息并上传以下证明材料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电子件或PDF扫描件）：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（1）</w:t>
      </w:r>
      <w:r>
        <w:rPr>
          <w:rFonts w:ascii="Times New Roman" w:hAnsi="Times New Roman" w:eastAsia="仿宋" w:cs="Times New Roman"/>
          <w:sz w:val="32"/>
          <w:szCs w:val="32"/>
        </w:rPr>
        <w:t>本人身份证正反面；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（2）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教育阶段</w:t>
      </w:r>
      <w:r>
        <w:rPr>
          <w:rFonts w:ascii="Times New Roman" w:hAnsi="Times New Roman" w:eastAsia="仿宋" w:cs="Times New Roman"/>
          <w:sz w:val="32"/>
          <w:szCs w:val="32"/>
        </w:rPr>
        <w:t>学历学位证书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就业推荐表、教育部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学历</w:t>
      </w:r>
      <w:r>
        <w:rPr>
          <w:rFonts w:ascii="Times New Roman" w:hAnsi="Times New Roman" w:eastAsia="仿宋" w:cs="Times New Roman"/>
          <w:sz w:val="32"/>
          <w:szCs w:val="32"/>
        </w:rPr>
        <w:t>在线验证报告、国外学历学位认证书等证明材料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>院</w:t>
      </w: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系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>级及以上奖励的证明；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>专业成绩单及排名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如有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>、学术成果及其它相关资格证书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sz w:val="32"/>
          <w:szCs w:val="32"/>
        </w:rPr>
        <w:t>）其他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相关</w:t>
      </w:r>
      <w:r>
        <w:rPr>
          <w:rFonts w:hint="eastAsia" w:ascii="Times New Roman" w:hAnsi="Times New Roman" w:eastAsia="仿宋" w:cs="Times New Roman"/>
          <w:sz w:val="32"/>
          <w:szCs w:val="32"/>
        </w:rPr>
        <w:t>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（1）</w:t>
      </w:r>
      <w:r>
        <w:rPr>
          <w:rFonts w:ascii="Times New Roman" w:hAnsi="Times New Roman" w:eastAsia="仿宋" w:cs="Times New Roman"/>
          <w:sz w:val="32"/>
          <w:szCs w:val="32"/>
        </w:rPr>
        <w:t>严格按照岗位要求报名，个人条件与报考岗位要求不符的不予录取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（2）</w:t>
      </w:r>
      <w:r>
        <w:rPr>
          <w:rFonts w:ascii="Times New Roman" w:hAnsi="Times New Roman" w:eastAsia="仿宋" w:cs="Times New Roman"/>
          <w:sz w:val="32"/>
          <w:szCs w:val="32"/>
        </w:rPr>
        <w:t>递交报名资料时须确保资料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真实齐全</w:t>
      </w:r>
      <w:r>
        <w:rPr>
          <w:rFonts w:ascii="Times New Roman" w:hAnsi="Times New Roman" w:eastAsia="仿宋" w:cs="Times New Roman"/>
          <w:sz w:val="32"/>
          <w:szCs w:val="32"/>
        </w:rPr>
        <w:t>，报名填写不规范或报名材料缺失将造成资格审核不通过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（3）</w:t>
      </w:r>
      <w:r>
        <w:rPr>
          <w:rFonts w:ascii="Times New Roman" w:hAnsi="Times New Roman" w:eastAsia="仿宋" w:cs="Times New Roman"/>
          <w:sz w:val="32"/>
          <w:szCs w:val="32"/>
        </w:rPr>
        <w:t>报名人员提供的联系电话应准确无误并保持通讯畅通，确保能够及时联系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" w:cs="Times New Roman"/>
          <w:sz w:val="32"/>
          <w:szCs w:val="32"/>
        </w:rPr>
        <w:t>因提供错误信息或无法及时联系造成的后果由报名人员自行承担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（4）</w:t>
      </w:r>
      <w:r>
        <w:rPr>
          <w:rFonts w:ascii="Times New Roman" w:hAnsi="Times New Roman" w:eastAsia="仿宋" w:cs="Times New Roman"/>
          <w:sz w:val="32"/>
          <w:szCs w:val="32"/>
        </w:rPr>
        <w:t>材料如为外文版本需同时提供中文翻译件。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楷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2.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sz w:val="32"/>
          <w:szCs w:val="32"/>
        </w:rPr>
        <w:t>资格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对报名人员进行资格审查，确定入围素质测试人选。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autoSpaceDE/>
        <w:autoSpaceDN/>
        <w:bidi w:val="0"/>
        <w:spacing w:line="560" w:lineRule="exact"/>
        <w:ind w:left="-10" w:leftChars="0" w:firstLine="640" w:firstLineChars="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素质测试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对通过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资格审查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的人员</w:t>
      </w:r>
      <w:r>
        <w:rPr>
          <w:rFonts w:hint="default" w:ascii="Times New Roman" w:hAnsi="Times New Roman" w:eastAsia="仿宋" w:cs="Times New Roman"/>
          <w:sz w:val="32"/>
          <w:szCs w:val="32"/>
        </w:rPr>
        <w:t>进行素质测试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具体时间、地点另行通知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autoSpaceDE/>
        <w:autoSpaceDN/>
        <w:bidi w:val="0"/>
        <w:spacing w:line="560" w:lineRule="exact"/>
        <w:ind w:left="-10" w:leftChars="0" w:firstLine="640" w:firstLineChars="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人岗相适度评价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对通过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素质测试的人员</w:t>
      </w:r>
      <w:r>
        <w:rPr>
          <w:rFonts w:hint="default" w:ascii="Times New Roman" w:hAnsi="Times New Roman" w:eastAsia="仿宋" w:cs="Times New Roman"/>
          <w:sz w:val="32"/>
          <w:szCs w:val="32"/>
        </w:rPr>
        <w:t>进行人岗相适度评价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，原则上</w:t>
      </w:r>
      <w:r>
        <w:rPr>
          <w:rFonts w:hint="default" w:ascii="Times New Roman" w:hAnsi="Times New Roman" w:eastAsia="仿宋" w:cs="Times New Roman"/>
          <w:sz w:val="32"/>
          <w:szCs w:val="32"/>
        </w:rPr>
        <w:t>按岗位数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不低于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1:1.5</w:t>
      </w:r>
      <w:r>
        <w:rPr>
          <w:rFonts w:hint="default" w:ascii="Times New Roman" w:hAnsi="Times New Roman" w:eastAsia="仿宋" w:cs="Times New Roman"/>
          <w:sz w:val="32"/>
          <w:szCs w:val="32"/>
        </w:rPr>
        <w:t>比例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进入资格复审和面试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资格</w:t>
      </w:r>
      <w:r>
        <w:rPr>
          <w:rFonts w:hint="eastAsia" w:ascii="Times New Roman" w:hAnsi="Times New Roman" w:eastAsia="楷体" w:cs="Times New Roman"/>
          <w:sz w:val="32"/>
          <w:szCs w:val="32"/>
        </w:rPr>
        <w:t>复审和面试</w:t>
      </w:r>
    </w:p>
    <w:p>
      <w:pPr>
        <w:pStyle w:val="6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color w:val="000000"/>
          <w:kern w:val="2"/>
          <w:sz w:val="32"/>
          <w:szCs w:val="32"/>
        </w:rPr>
        <w:t>面试当天须提交报名材料原件进行资格复审，未能完整提供</w:t>
      </w:r>
      <w:r>
        <w:rPr>
          <w:rFonts w:hint="eastAsia" w:ascii="Times New Roman" w:hAnsi="Times New Roman" w:eastAsia="仿宋"/>
          <w:color w:val="000000"/>
          <w:kern w:val="2"/>
          <w:sz w:val="32"/>
          <w:szCs w:val="32"/>
          <w:lang w:eastAsia="zh-CN"/>
        </w:rPr>
        <w:t>信息</w:t>
      </w:r>
      <w:r>
        <w:rPr>
          <w:rFonts w:hint="eastAsia" w:ascii="Times New Roman" w:hAnsi="Times New Roman" w:eastAsia="仿宋"/>
          <w:color w:val="000000"/>
          <w:kern w:val="2"/>
          <w:sz w:val="32"/>
          <w:szCs w:val="32"/>
        </w:rPr>
        <w:t>或提供虚假信息的，复审不通过。面试</w:t>
      </w:r>
      <w:r>
        <w:rPr>
          <w:rFonts w:hint="eastAsia" w:ascii="Times New Roman" w:hAnsi="Times New Roman" w:eastAsia="仿宋"/>
          <w:color w:val="000000"/>
          <w:kern w:val="2"/>
          <w:sz w:val="32"/>
          <w:szCs w:val="32"/>
          <w:lang w:eastAsia="zh-CN"/>
        </w:rPr>
        <w:t>采用半结构化的形式，具体时间和</w:t>
      </w:r>
      <w:r>
        <w:rPr>
          <w:rFonts w:hint="eastAsia" w:ascii="Times New Roman" w:hAnsi="Times New Roman" w:eastAsia="仿宋"/>
          <w:color w:val="000000"/>
          <w:kern w:val="2"/>
          <w:sz w:val="32"/>
          <w:szCs w:val="32"/>
        </w:rPr>
        <w:t>地点另行通知。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ascii="Times New Roman" w:hAnsi="Times New Roman" w:eastAsia="楷体" w:cs="Times New Roman"/>
          <w:sz w:val="32"/>
          <w:szCs w:val="32"/>
        </w:rPr>
        <w:t>体检和考察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通过面试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人员</w:t>
      </w:r>
      <w:r>
        <w:rPr>
          <w:rFonts w:ascii="Times New Roman" w:hAnsi="Times New Roman" w:eastAsia="仿宋" w:cs="Times New Roman"/>
          <w:sz w:val="32"/>
          <w:szCs w:val="32"/>
        </w:rPr>
        <w:t>，参照公务员录用体检有关规定组织体检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" w:cs="Times New Roman"/>
          <w:sz w:val="32"/>
          <w:szCs w:val="32"/>
        </w:rPr>
        <w:t>不按时参加体检的，视为自动放弃。对体检合格人员进行考察。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ascii="Times New Roman" w:hAnsi="Times New Roman" w:eastAsia="楷体" w:cs="Times New Roman"/>
          <w:sz w:val="32"/>
          <w:szCs w:val="32"/>
        </w:rPr>
        <w:t>公示和聘用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考察合格的人员，确定为拟选聘对象，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并公示</w:t>
      </w:r>
      <w:r>
        <w:rPr>
          <w:rFonts w:hint="eastAsia"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个工作日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公示</w:t>
      </w:r>
      <w:r>
        <w:rPr>
          <w:rFonts w:hint="eastAsia" w:ascii="Times New Roman" w:hAnsi="Times New Roman" w:eastAsia="仿宋" w:cs="Times New Roman"/>
          <w:sz w:val="32"/>
          <w:szCs w:val="32"/>
        </w:rPr>
        <w:t>期满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无异议的</w:t>
      </w:r>
      <w:r>
        <w:rPr>
          <w:rFonts w:ascii="Times New Roman" w:hAnsi="Times New Roman" w:eastAsia="仿宋" w:cs="Times New Roman"/>
          <w:sz w:val="32"/>
          <w:szCs w:val="32"/>
        </w:rPr>
        <w:t>办理相关聘用手续。不按规定时间报到的，视为自动放弃。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</w:t>
      </w:r>
      <w:r>
        <w:rPr>
          <w:rFonts w:ascii="黑体" w:hAnsi="黑体" w:eastAsia="黑体" w:cs="黑体"/>
          <w:sz w:val="32"/>
          <w:szCs w:val="32"/>
        </w:rPr>
        <w:t>、政策待遇</w:t>
      </w:r>
    </w:p>
    <w:p>
      <w:pPr>
        <w:pStyle w:val="6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beforeAutospacing="0" w:afterAutospacing="0" w:line="560" w:lineRule="exact"/>
        <w:ind w:left="0" w:firstLine="640" w:firstLineChars="200"/>
        <w:textAlignment w:val="auto"/>
        <w:rPr>
          <w:rFonts w:hint="default" w:ascii="Times New Roman" w:hAnsi="Times New Roman" w:eastAsia="仿宋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 xml:space="preserve">1. </w:t>
      </w:r>
      <w:r>
        <w:rPr>
          <w:rFonts w:ascii="Times New Roman" w:hAnsi="Times New Roman" w:eastAsia="楷体" w:cs="Times New Roman"/>
          <w:sz w:val="32"/>
          <w:szCs w:val="32"/>
        </w:rPr>
        <w:t>薪酬待遇。</w:t>
      </w:r>
      <w:r>
        <w:rPr>
          <w:rFonts w:hint="eastAsia" w:ascii="Times New Roman" w:hAnsi="Times New Roman" w:eastAsia="仿宋" w:cs="Times New Roman"/>
          <w:sz w:val="32"/>
          <w:szCs w:val="32"/>
        </w:rPr>
        <w:t>引进人才与区管国有企业签订聘用合同，并根据报考岗位选派至相应单位工作。合同期内，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参照</w:t>
      </w:r>
      <w:r>
        <w:rPr>
          <w:rFonts w:hint="eastAsia" w:ascii="Times New Roman" w:hAnsi="Times New Roman" w:eastAsia="仿宋" w:cs="Times New Roman"/>
          <w:sz w:val="32"/>
          <w:szCs w:val="32"/>
        </w:rPr>
        <w:t>同等学历层次新录用公务员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收入</w:t>
      </w:r>
      <w:r>
        <w:rPr>
          <w:rFonts w:hint="eastAsia" w:ascii="Times New Roman" w:hAnsi="Times New Roman" w:eastAsia="仿宋" w:cs="Times New Roman"/>
          <w:sz w:val="32"/>
          <w:szCs w:val="32"/>
        </w:rPr>
        <w:t>确定薪酬，按规定缴纳保险、公积金；如遇职位调整，参照同等岗位层次人员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收入</w:t>
      </w:r>
      <w:r>
        <w:rPr>
          <w:rFonts w:hint="eastAsia" w:ascii="Times New Roman" w:hAnsi="Times New Roman" w:eastAsia="仿宋" w:cs="Times New Roman"/>
          <w:sz w:val="32"/>
          <w:szCs w:val="32"/>
        </w:rPr>
        <w:t>调整薪酬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/>
          <w:color w:val="000000"/>
          <w:kern w:val="2"/>
          <w:sz w:val="32"/>
          <w:szCs w:val="32"/>
          <w:lang w:val="en-US" w:eastAsia="zh-CN"/>
        </w:rPr>
        <w:t>工作满1年且表现优秀的，可按有关规定进入行政事业编制或给予缴纳企业年金。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ascii="Times New Roman" w:hAnsi="Times New Roman" w:eastAsia="楷体" w:cs="Times New Roman"/>
          <w:sz w:val="32"/>
          <w:szCs w:val="32"/>
        </w:rPr>
        <w:t>安居待遇。</w:t>
      </w:r>
      <w:r>
        <w:rPr>
          <w:rFonts w:hint="eastAsia" w:ascii="Times New Roman" w:hAnsi="Times New Roman" w:eastAsia="仿宋" w:cs="Times New Roman"/>
          <w:sz w:val="32"/>
          <w:szCs w:val="32"/>
        </w:rPr>
        <w:t>按相关规定享受安家补贴、租房补贴、生活补贴。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ascii="Times New Roman" w:hAnsi="Times New Roman" w:eastAsia="楷体" w:cs="Times New Roman"/>
          <w:sz w:val="32"/>
          <w:szCs w:val="32"/>
        </w:rPr>
        <w:t>其它待遇</w:t>
      </w:r>
      <w:r>
        <w:rPr>
          <w:rFonts w:ascii="Times New Roman" w:hAnsi="Times New Roman" w:eastAsia="仿宋" w:cs="Times New Roman"/>
          <w:sz w:val="32"/>
          <w:szCs w:val="32"/>
        </w:rPr>
        <w:t>。按相关规定享受人才落户、子女入学、法定福利等待遇。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</w:t>
      </w:r>
      <w:r>
        <w:rPr>
          <w:rFonts w:ascii="黑体" w:hAnsi="黑体" w:eastAsia="黑体" w:cs="黑体"/>
          <w:sz w:val="32"/>
          <w:szCs w:val="32"/>
        </w:rPr>
        <w:t>、培养管理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1. 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引进之前，人才</w:t>
      </w:r>
      <w:r>
        <w:rPr>
          <w:rFonts w:hint="default" w:ascii="Times New Roman" w:hAnsi="Times New Roman" w:eastAsia="仿宋" w:cs="Times New Roman"/>
          <w:sz w:val="32"/>
          <w:szCs w:val="32"/>
        </w:rPr>
        <w:t>与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原</w:t>
      </w:r>
      <w:r>
        <w:rPr>
          <w:rFonts w:hint="default" w:ascii="Times New Roman" w:hAnsi="Times New Roman" w:eastAsia="仿宋" w:cs="Times New Roman"/>
          <w:sz w:val="32"/>
          <w:szCs w:val="32"/>
        </w:rPr>
        <w:t>单位签有劳动合同或聘用协议的，由本人按规定自行处理，如发生法律纠纷由本人承担相应后果。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约定试用期3个月、服务（合同）期3年。考核不合格的，按照有关规定和程序予以解除劳动合同。对不服从组织安排、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</w:rPr>
        <w:t>或违反聘用合同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eastAsia="zh-CN"/>
        </w:rPr>
        <w:t>的，按规定</w:t>
      </w: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</w:rPr>
        <w:t>予以解聘。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引进人才纳入金坛区</w:t>
      </w:r>
      <w:r>
        <w:rPr>
          <w:rFonts w:hint="eastAsia" w:ascii="仿宋" w:hAnsi="仿宋" w:eastAsia="仿宋" w:cs="仿宋"/>
          <w:sz w:val="32"/>
          <w:szCs w:val="32"/>
        </w:rPr>
        <w:t>“雏鹰助飞”“菁英计划”中实施</w:t>
      </w:r>
      <w:r>
        <w:rPr>
          <w:rFonts w:hint="default" w:ascii="Times New Roman" w:hAnsi="Times New Roman" w:eastAsia="仿宋" w:cs="Times New Roman"/>
          <w:sz w:val="32"/>
          <w:szCs w:val="32"/>
        </w:rPr>
        <w:t>个性化培养模式，根据岗位的专业性质、工作内容及履职要素等，制定培养方案、实施动态管理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</w:t>
      </w:r>
      <w:r>
        <w:rPr>
          <w:rFonts w:ascii="黑体" w:hAnsi="黑体" w:eastAsia="黑体" w:cs="黑体"/>
          <w:sz w:val="32"/>
          <w:szCs w:val="32"/>
        </w:rPr>
        <w:t>、其他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 选聘工作坚持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eastAsia="仿宋" w:cs="Times New Roman"/>
          <w:sz w:val="32"/>
          <w:szCs w:val="32"/>
        </w:rPr>
        <w:t>公开、平等、竞争、择优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eastAsia="仿宋" w:cs="Times New Roman"/>
          <w:sz w:val="32"/>
          <w:szCs w:val="32"/>
        </w:rPr>
        <w:t>的原则，严格程序和标准，主动接受纪检监察机关和社会监督。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. 相关信息在</w:t>
      </w:r>
      <w:r>
        <w:rPr>
          <w:rFonts w:hint="eastAsia" w:ascii="Times New Roman" w:hAnsi="Times New Roman" w:eastAsia="仿宋" w:cs="Times New Roman"/>
          <w:sz w:val="32"/>
          <w:szCs w:val="32"/>
        </w:rPr>
        <w:t>金沙英才网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fldChar w:fldCharType="begin"/>
      </w:r>
      <w:r>
        <w:instrText xml:space="preserve"> HYPERLINK "https://www.jsyctalent.com/" </w:instrText>
      </w:r>
      <w:r>
        <w:fldChar w:fldCharType="separate"/>
      </w:r>
      <w:r>
        <w:rPr>
          <w:rFonts w:ascii="Times New Roman" w:hAnsi="Times New Roman" w:eastAsia="仿宋" w:cs="Times New Roman"/>
          <w:sz w:val="32"/>
          <w:szCs w:val="32"/>
        </w:rPr>
        <w:t>https://www.jsyctalent.com/</w:t>
      </w:r>
      <w:r>
        <w:rPr>
          <w:rFonts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“金沙英才”</w:t>
      </w:r>
      <w:r>
        <w:rPr>
          <w:rFonts w:ascii="Times New Roman" w:hAnsi="Times New Roman" w:eastAsia="仿宋" w:cs="Times New Roman"/>
          <w:sz w:val="32"/>
          <w:szCs w:val="32"/>
        </w:rPr>
        <w:t>微信公众号同步发布。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hint="default" w:ascii="Times New Roman" w:hAnsi="Times New Roman" w:eastAsia="仿宋" w:cs="Times New Roman"/>
          <w:sz w:val="32"/>
          <w:szCs w:val="32"/>
        </w:rPr>
        <w:t>服务电话：</w:t>
      </w:r>
      <w:r>
        <w:rPr>
          <w:rFonts w:hint="eastAsia" w:ascii="Times New Roman" w:hAnsi="Times New Roman" w:eastAsia="仿宋" w:cs="Times New Roman"/>
          <w:sz w:val="32"/>
          <w:szCs w:val="32"/>
        </w:rPr>
        <w:t>0512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Times New Roman" w:hAnsi="Times New Roman" w:eastAsia="仿宋" w:cs="Times New Roman"/>
          <w:sz w:val="32"/>
          <w:szCs w:val="32"/>
        </w:rPr>
        <w:t>62886187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0519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82822295（工作日：9:00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17:00）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1. 国内部分高校名单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spacing w:line="560" w:lineRule="exact"/>
        <w:ind w:left="1600" w:leftChars="0" w:firstLine="0" w:firstLineChars="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紧缺专业人才岗位简介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 常州市金坛区人才工作领导小组办公室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         2022年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" w:cs="Times New Roman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-60325</wp:posOffset>
              </wp:positionV>
              <wp:extent cx="955675" cy="2063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5675" cy="20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75pt;height:16.25pt;width:75.25pt;mso-position-horizontal:center;mso-position-horizontal-relative:margin;z-index:251659264;mso-width-relative:page;mso-height-relative:page;" filled="f" stroked="f" coordsize="21600,21600" o:gfxdata="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HBjM9UAAAAGAQAADwAAAAAAAAABACAAAAAiAAAAZHJzL2Rvd25yZXYueG1sUEsB&#10;AhQAFAAAAAgAh07iQNTxmyQxAgAAV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554911"/>
    <w:multiLevelType w:val="singleLevel"/>
    <w:tmpl w:val="8C554911"/>
    <w:lvl w:ilvl="0" w:tentative="0">
      <w:start w:val="3"/>
      <w:numFmt w:val="decimal"/>
      <w:suff w:val="space"/>
      <w:lvlText w:val="%1."/>
      <w:lvlJc w:val="left"/>
      <w:pPr>
        <w:ind w:left="-10"/>
      </w:pPr>
    </w:lvl>
  </w:abstractNum>
  <w:abstractNum w:abstractNumId="1">
    <w:nsid w:val="BCA9861F"/>
    <w:multiLevelType w:val="singleLevel"/>
    <w:tmpl w:val="BCA9861F"/>
    <w:lvl w:ilvl="0" w:tentative="0">
      <w:start w:val="2"/>
      <w:numFmt w:val="decimal"/>
      <w:suff w:val="space"/>
      <w:lvlText w:val="%1."/>
      <w:lvlJc w:val="left"/>
      <w:pPr>
        <w:ind w:left="160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83"/>
    <w:rsid w:val="0006181D"/>
    <w:rsid w:val="001425EE"/>
    <w:rsid w:val="00192338"/>
    <w:rsid w:val="001F79D6"/>
    <w:rsid w:val="002C7D62"/>
    <w:rsid w:val="002D51FE"/>
    <w:rsid w:val="00353AAB"/>
    <w:rsid w:val="003674AD"/>
    <w:rsid w:val="003A225B"/>
    <w:rsid w:val="00402983"/>
    <w:rsid w:val="004D56B4"/>
    <w:rsid w:val="00611A4B"/>
    <w:rsid w:val="006C302D"/>
    <w:rsid w:val="006F334D"/>
    <w:rsid w:val="007F3417"/>
    <w:rsid w:val="008A49A3"/>
    <w:rsid w:val="008D0AF0"/>
    <w:rsid w:val="008D560A"/>
    <w:rsid w:val="009A48AE"/>
    <w:rsid w:val="00A1591B"/>
    <w:rsid w:val="00A6334F"/>
    <w:rsid w:val="00A80391"/>
    <w:rsid w:val="00AB4FFA"/>
    <w:rsid w:val="00AD59E7"/>
    <w:rsid w:val="00B132B5"/>
    <w:rsid w:val="00B22ABB"/>
    <w:rsid w:val="00C81F86"/>
    <w:rsid w:val="00CF6120"/>
    <w:rsid w:val="00D27791"/>
    <w:rsid w:val="00D43755"/>
    <w:rsid w:val="00D7570E"/>
    <w:rsid w:val="00D8301B"/>
    <w:rsid w:val="00EA3565"/>
    <w:rsid w:val="00F70A80"/>
    <w:rsid w:val="011406EB"/>
    <w:rsid w:val="01C84670"/>
    <w:rsid w:val="02765795"/>
    <w:rsid w:val="027A69CF"/>
    <w:rsid w:val="034026E5"/>
    <w:rsid w:val="08470072"/>
    <w:rsid w:val="09272060"/>
    <w:rsid w:val="09780788"/>
    <w:rsid w:val="0D7C07BE"/>
    <w:rsid w:val="0F2B6CB7"/>
    <w:rsid w:val="10B4142A"/>
    <w:rsid w:val="126A3CED"/>
    <w:rsid w:val="12F56151"/>
    <w:rsid w:val="14A27412"/>
    <w:rsid w:val="15925F44"/>
    <w:rsid w:val="15AD6E5E"/>
    <w:rsid w:val="16977E3F"/>
    <w:rsid w:val="1717451B"/>
    <w:rsid w:val="19247E56"/>
    <w:rsid w:val="199C7128"/>
    <w:rsid w:val="1A681A65"/>
    <w:rsid w:val="1A801EA5"/>
    <w:rsid w:val="1B3204E9"/>
    <w:rsid w:val="1B882A24"/>
    <w:rsid w:val="1CEA550F"/>
    <w:rsid w:val="1DE8330E"/>
    <w:rsid w:val="1E1630DD"/>
    <w:rsid w:val="20A66DD6"/>
    <w:rsid w:val="21F62A43"/>
    <w:rsid w:val="225C4F10"/>
    <w:rsid w:val="236F0129"/>
    <w:rsid w:val="239A7798"/>
    <w:rsid w:val="23A85B48"/>
    <w:rsid w:val="23E44643"/>
    <w:rsid w:val="25DE2319"/>
    <w:rsid w:val="26055A92"/>
    <w:rsid w:val="278E3654"/>
    <w:rsid w:val="29627139"/>
    <w:rsid w:val="29CB6086"/>
    <w:rsid w:val="2A1D6A2D"/>
    <w:rsid w:val="2C0808F1"/>
    <w:rsid w:val="2C5D1363"/>
    <w:rsid w:val="2D5E3859"/>
    <w:rsid w:val="2D9D410D"/>
    <w:rsid w:val="2DC069EC"/>
    <w:rsid w:val="2DCE2070"/>
    <w:rsid w:val="2F2E0905"/>
    <w:rsid w:val="2F6B3BBA"/>
    <w:rsid w:val="30D97CAA"/>
    <w:rsid w:val="331D5B97"/>
    <w:rsid w:val="33260700"/>
    <w:rsid w:val="334306C8"/>
    <w:rsid w:val="334C58AD"/>
    <w:rsid w:val="335D2E5E"/>
    <w:rsid w:val="339C58EB"/>
    <w:rsid w:val="34176AEA"/>
    <w:rsid w:val="34AE28E6"/>
    <w:rsid w:val="367C2ED9"/>
    <w:rsid w:val="36CE1712"/>
    <w:rsid w:val="36E10906"/>
    <w:rsid w:val="38F37713"/>
    <w:rsid w:val="3AD153F6"/>
    <w:rsid w:val="3C911781"/>
    <w:rsid w:val="3CB745C8"/>
    <w:rsid w:val="3CBC038B"/>
    <w:rsid w:val="3DB7550C"/>
    <w:rsid w:val="3DD05710"/>
    <w:rsid w:val="3E5F51DF"/>
    <w:rsid w:val="3F9576C1"/>
    <w:rsid w:val="40CF1F4C"/>
    <w:rsid w:val="41E87B3E"/>
    <w:rsid w:val="4214405D"/>
    <w:rsid w:val="428132C5"/>
    <w:rsid w:val="44C6356E"/>
    <w:rsid w:val="46D00BE0"/>
    <w:rsid w:val="477E33EA"/>
    <w:rsid w:val="47A34D9F"/>
    <w:rsid w:val="48AA3747"/>
    <w:rsid w:val="49D9582C"/>
    <w:rsid w:val="4C6702A3"/>
    <w:rsid w:val="4C72455F"/>
    <w:rsid w:val="4D4C15C3"/>
    <w:rsid w:val="4D8E0C9F"/>
    <w:rsid w:val="4DAD3522"/>
    <w:rsid w:val="4E221F97"/>
    <w:rsid w:val="4EFC6857"/>
    <w:rsid w:val="4F5973B3"/>
    <w:rsid w:val="5032028D"/>
    <w:rsid w:val="509D6FF7"/>
    <w:rsid w:val="50B65C33"/>
    <w:rsid w:val="50E00C25"/>
    <w:rsid w:val="515A3F8F"/>
    <w:rsid w:val="55531E50"/>
    <w:rsid w:val="559B299D"/>
    <w:rsid w:val="56510BA7"/>
    <w:rsid w:val="568B2843"/>
    <w:rsid w:val="57233829"/>
    <w:rsid w:val="5776215B"/>
    <w:rsid w:val="5805517D"/>
    <w:rsid w:val="5847689F"/>
    <w:rsid w:val="587E4D20"/>
    <w:rsid w:val="59D979CB"/>
    <w:rsid w:val="5A221ED3"/>
    <w:rsid w:val="5A8F3DEA"/>
    <w:rsid w:val="5B6146C0"/>
    <w:rsid w:val="5C904CB9"/>
    <w:rsid w:val="5D4701CE"/>
    <w:rsid w:val="60B7778C"/>
    <w:rsid w:val="61CC4C4A"/>
    <w:rsid w:val="62B83DDC"/>
    <w:rsid w:val="64AD77ED"/>
    <w:rsid w:val="65154A7A"/>
    <w:rsid w:val="66A614F0"/>
    <w:rsid w:val="6B0D4104"/>
    <w:rsid w:val="6C4364EF"/>
    <w:rsid w:val="6CA8771A"/>
    <w:rsid w:val="6E737F96"/>
    <w:rsid w:val="712D7217"/>
    <w:rsid w:val="71810C1C"/>
    <w:rsid w:val="71D028E1"/>
    <w:rsid w:val="73AD215C"/>
    <w:rsid w:val="75B03499"/>
    <w:rsid w:val="76C82947"/>
    <w:rsid w:val="779840E7"/>
    <w:rsid w:val="795C11D1"/>
    <w:rsid w:val="797720C6"/>
    <w:rsid w:val="7ABB5186"/>
    <w:rsid w:val="7B474C85"/>
    <w:rsid w:val="7B476A33"/>
    <w:rsid w:val="7E552652"/>
    <w:rsid w:val="7FF8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qFormat/>
    <w:uiPriority w:val="0"/>
    <w:pPr>
      <w:widowControl w:val="0"/>
      <w:overflowPunct w:val="0"/>
      <w:adjustRightInd w:val="0"/>
      <w:snapToGrid w:val="0"/>
      <w:spacing w:line="560" w:lineRule="exact"/>
      <w:ind w:firstLine="880" w:firstLineChars="20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标题 1 字符"/>
    <w:basedOn w:val="10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2816</Words>
  <Characters>2989</Characters>
  <Lines>33</Lines>
  <Paragraphs>9</Paragraphs>
  <TotalTime>3</TotalTime>
  <ScaleCrop>false</ScaleCrop>
  <LinksUpToDate>false</LinksUpToDate>
  <CharactersWithSpaces>3053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2021-09-22T02:30:00Z</dcterms:created>
  <dc:creator>Administrator</dc:creator>
  <cp:lastModifiedBy>Administrator</cp:lastModifiedBy>
  <cp:lastPrinted>2022-03-21T01:31:00Z</cp:lastPrinted>
  <dcterms:modified xsi:type="dcterms:W3CDTF">2022-03-22T01:00:44Z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7C59495750874A7D98BD645C4A27B780</vt:lpwstr>
  </property>
</Properties>
</file>